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C69C81A" w:rsidR="00FE195A" w:rsidRDefault="00FE195A" w:rsidP="00FE195A">
      <w:pPr>
        <w:spacing w:after="0" w:line="240" w:lineRule="auto"/>
        <w:jc w:val="right"/>
        <w:rPr>
          <w:rStyle w:val="Hyperlink"/>
          <w:noProof/>
        </w:rPr>
      </w:pPr>
      <w:hyperlink w:anchor="_Toc124404964" w:history="1">
        <w:r w:rsidRPr="00C5485A">
          <w:rPr>
            <w:rStyle w:val="Hyperlink"/>
            <w:noProof/>
          </w:rPr>
          <w:t xml:space="preserve">Pirkimo sąlygų </w:t>
        </w:r>
        <w:r w:rsidR="00D91D3C" w:rsidRPr="00D91D3C">
          <w:rPr>
            <w:rStyle w:val="Hyperlink"/>
            <w:noProof/>
          </w:rPr>
          <w:t>8</w:t>
        </w:r>
        <w:r w:rsidRPr="00D91D3C">
          <w:rPr>
            <w:rStyle w:val="Hyperlink"/>
            <w:noProof/>
          </w:rPr>
          <w:t xml:space="preserve"> priedas </w:t>
        </w:r>
        <w:bookmarkStart w:id="0" w:name="_Hlk125468477"/>
        <w:r w:rsidRPr="00D91D3C">
          <w:rPr>
            <w:rStyle w:val="Hyperlink"/>
            <w:noProof/>
          </w:rPr>
          <w:t>„T</w:t>
        </w:r>
        <w:r w:rsidRPr="00C5485A">
          <w:rPr>
            <w:rStyle w:val="Hyperlink"/>
            <w:noProof/>
          </w:rPr>
          <w:t>iekėjo deklaracija dėl atitikties VPĮ 45 str. 2</w:t>
        </w:r>
        <w:r w:rsidRPr="00C5485A">
          <w:rPr>
            <w:rStyle w:val="Hyperlink"/>
            <w:noProof/>
            <w:vertAlign w:val="superscript"/>
          </w:rPr>
          <w:t xml:space="preserve">1 </w:t>
        </w:r>
        <w:r w:rsidRPr="00C5485A">
          <w:rPr>
            <w:rStyle w:val="Hyperlink"/>
            <w:noProof/>
          </w:rPr>
          <w:t>d.</w:t>
        </w:r>
        <w:bookmarkEnd w:id="0"/>
        <w:r w:rsidRPr="00C5485A">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94EC049" w14:textId="02FE918D" w:rsidR="00162859" w:rsidRDefault="00D81AAF" w:rsidP="00FE195A">
      <w:pPr>
        <w:shd w:val="clear" w:color="auto" w:fill="FFFFFF"/>
        <w:spacing w:after="0" w:line="240" w:lineRule="auto"/>
        <w:jc w:val="center"/>
        <w:rPr>
          <w:rFonts w:ascii="Times New Roman" w:eastAsia="Arial" w:hAnsi="Times New Roman" w:cs="Times New Roman"/>
          <w:b/>
          <w:sz w:val="24"/>
          <w:szCs w:val="24"/>
          <w:lang w:eastAsia="en-US"/>
        </w:rPr>
      </w:pPr>
      <w:r w:rsidRPr="00D81AAF">
        <w:rPr>
          <w:rFonts w:ascii="Times New Roman" w:hAnsi="Times New Roman" w:cs="Times New Roman"/>
          <w:b/>
          <w:bCs/>
        </w:rPr>
        <w:t>„(PU-150</w:t>
      </w:r>
      <w:r w:rsidR="0002064D">
        <w:rPr>
          <w:rFonts w:ascii="Times New Roman" w:hAnsi="Times New Roman" w:cs="Times New Roman"/>
          <w:b/>
          <w:bCs/>
        </w:rPr>
        <w:t>30</w:t>
      </w:r>
      <w:r w:rsidRPr="00D81AAF">
        <w:rPr>
          <w:rFonts w:ascii="Times New Roman" w:hAnsi="Times New Roman" w:cs="Times New Roman"/>
          <w:b/>
          <w:bCs/>
        </w:rPr>
        <w:t>/26) [INTP26]</w:t>
      </w:r>
      <w:r>
        <w:rPr>
          <w:b/>
          <w:bCs/>
        </w:rPr>
        <w:t xml:space="preserve"> </w:t>
      </w:r>
      <w:r w:rsidR="00162859" w:rsidRPr="00162859">
        <w:rPr>
          <w:rFonts w:ascii="Times New Roman" w:eastAsia="Arial" w:hAnsi="Times New Roman" w:cs="Times New Roman"/>
          <w:b/>
          <w:sz w:val="24"/>
          <w:szCs w:val="24"/>
          <w:lang w:eastAsia="en-US"/>
        </w:rPr>
        <w:t>Tentinių angarų įrengimo darbai“</w:t>
      </w:r>
    </w:p>
    <w:p w14:paraId="65FEE9AD" w14:textId="07649903"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94D6E" w14:textId="77777777" w:rsidR="00500E7D" w:rsidRDefault="00500E7D" w:rsidP="00DD3A79">
      <w:pPr>
        <w:spacing w:line="240" w:lineRule="auto"/>
      </w:pPr>
      <w:r>
        <w:separator/>
      </w:r>
    </w:p>
  </w:endnote>
  <w:endnote w:type="continuationSeparator" w:id="0">
    <w:p w14:paraId="68BBA3F7" w14:textId="77777777" w:rsidR="00500E7D" w:rsidRDefault="00500E7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03090" w14:textId="77777777" w:rsidR="00500E7D" w:rsidRDefault="00500E7D" w:rsidP="00DD3A79">
      <w:pPr>
        <w:spacing w:line="240" w:lineRule="auto"/>
      </w:pPr>
      <w:r>
        <w:separator/>
      </w:r>
    </w:p>
  </w:footnote>
  <w:footnote w:type="continuationSeparator" w:id="0">
    <w:p w14:paraId="6F589EE6" w14:textId="77777777" w:rsidR="00500E7D" w:rsidRDefault="00500E7D"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2064D"/>
    <w:rsid w:val="00053698"/>
    <w:rsid w:val="00054C60"/>
    <w:rsid w:val="0007563A"/>
    <w:rsid w:val="000F6360"/>
    <w:rsid w:val="0012314C"/>
    <w:rsid w:val="00162859"/>
    <w:rsid w:val="00177A0A"/>
    <w:rsid w:val="002A7375"/>
    <w:rsid w:val="002E4278"/>
    <w:rsid w:val="00350A07"/>
    <w:rsid w:val="003748E4"/>
    <w:rsid w:val="003E48E6"/>
    <w:rsid w:val="00500E7D"/>
    <w:rsid w:val="00535A61"/>
    <w:rsid w:val="0065192E"/>
    <w:rsid w:val="00672D56"/>
    <w:rsid w:val="006878C0"/>
    <w:rsid w:val="006E7587"/>
    <w:rsid w:val="007113FE"/>
    <w:rsid w:val="00802889"/>
    <w:rsid w:val="008435F7"/>
    <w:rsid w:val="00993EC9"/>
    <w:rsid w:val="009A197A"/>
    <w:rsid w:val="009D3E24"/>
    <w:rsid w:val="009E2E5C"/>
    <w:rsid w:val="00A32555"/>
    <w:rsid w:val="00A938C0"/>
    <w:rsid w:val="00AB57A3"/>
    <w:rsid w:val="00B6185D"/>
    <w:rsid w:val="00B76466"/>
    <w:rsid w:val="00D523EC"/>
    <w:rsid w:val="00D81AAF"/>
    <w:rsid w:val="00D91D3C"/>
    <w:rsid w:val="00DD3A79"/>
    <w:rsid w:val="00E558E1"/>
    <w:rsid w:val="00E65EFA"/>
    <w:rsid w:val="00E81B67"/>
    <w:rsid w:val="00F350AC"/>
    <w:rsid w:val="00FE195A"/>
    <w:rsid w:val="00FF44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9</cp:revision>
  <dcterms:created xsi:type="dcterms:W3CDTF">2024-02-08T09:52:00Z</dcterms:created>
  <dcterms:modified xsi:type="dcterms:W3CDTF">2026-04-28T12:26:00Z</dcterms:modified>
</cp:coreProperties>
</file>